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63" w:rsidRDefault="003D110E" w:rsidP="002C3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6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выставки оборудования и технологий неразрушающего кон</w:t>
      </w:r>
      <w:r w:rsidR="00A946A8" w:rsidRPr="008B6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троля и технической диагностики</w:t>
      </w:r>
    </w:p>
    <w:p w:rsidR="007A619A" w:rsidRDefault="007A619A" w:rsidP="002C3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619A" w:rsidRDefault="007A619A" w:rsidP="002C3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619A" w:rsidRPr="008B65F4" w:rsidRDefault="007A619A" w:rsidP="002C38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619A" w:rsidTr="007A619A">
        <w:tc>
          <w:tcPr>
            <w:tcW w:w="4672" w:type="dxa"/>
          </w:tcPr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Авиапанорама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АЛТЕС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АКА-Контроль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-Русь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Безопасность труда в промышленности, журнал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Вестник промышленности, ИД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ВНИИМС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мире НК,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метролог,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Градиент, ИКБ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Датчики и системы,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Интерюнис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-ИТ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Индустрия-сервис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ИжГТУ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Качество, НУЦ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портал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и диагностика, НУЦ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Константа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Компоненты и технологии,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Крылья Родины,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Литейное производство, ИД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Локус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ЛУЧ, НПК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Машпроект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НПП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ММАГС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Национальное агентство контроля сварки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Металлообработка и Станкостроение,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НИИИН МНПО Спектр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Ньюком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НДТ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и инструмент для профессионалов,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Объединенная Сварочная Компания</w:t>
            </w:r>
          </w:p>
          <w:p w:rsidR="007A619A" w:rsidRDefault="007A619A" w:rsidP="007A619A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 производителей железнодорожной техники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Олимпас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Москва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Пергам инжиниринг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Промприбор, НПП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Просек Рус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Простоев.NET, портал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РСП Эксперт,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СертиНК ФГАУ НУЦСК при МГТУ им. Н.Э. Баумана»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Стандарты и Качество, РИА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Сфера Нефть и Газ, журнал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НПФ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Синтез НДТ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Современная электроника, журнал </w:t>
            </w:r>
          </w:p>
          <w:p w:rsidR="007A619A" w:rsidRDefault="007A619A" w:rsidP="007A619A">
            <w:pPr>
              <w:spacing w:line="264" w:lineRule="auto"/>
            </w:pPr>
            <w:r w:rsidRPr="002C38C5">
              <w:t xml:space="preserve">Спектр, ИПК </w:t>
            </w:r>
          </w:p>
          <w:p w:rsidR="007A619A" w:rsidRPr="002C38C5" w:rsidRDefault="007A619A" w:rsidP="007A619A">
            <w:pPr>
              <w:spacing w:line="264" w:lineRule="auto"/>
            </w:pPr>
            <w:r>
              <w:t>Спектр, ИД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Нефтегаз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Технологии машиностроения,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Техсовет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Техносфера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РИЦ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Технадзор,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Техновотум</w:t>
            </w:r>
            <w:proofErr w:type="spellEnd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НПК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Точка опоры, журнал </w:t>
            </w:r>
          </w:p>
          <w:p w:rsidR="007A619A" w:rsidRPr="002C38C5" w:rsidRDefault="007A619A" w:rsidP="007A619A">
            <w:pPr>
              <w:spacing w:line="264" w:lineRule="auto"/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Томский Политехнический Университет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УИЦ РОНКТД Спектр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Химическая техника,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ЦНИИСМ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Эксперт НК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Экспозиция Нефть. Газ, журнал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Энергодиагностика</w:t>
            </w:r>
            <w:proofErr w:type="spellEnd"/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Эксперт, НТЦ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ЭХО+, НПЦ </w:t>
            </w:r>
          </w:p>
          <w:p w:rsidR="007A619A" w:rsidRPr="002C38C5" w:rsidRDefault="007A619A" w:rsidP="007A619A">
            <w:pPr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КОНСТАНТА</w:t>
            </w:r>
          </w:p>
          <w:p w:rsidR="007A619A" w:rsidRDefault="007A619A" w:rsidP="007A619A">
            <w:pPr>
              <w:spacing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619A" w:rsidRDefault="007A619A" w:rsidP="003F4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619A" w:rsidRDefault="007A619A" w:rsidP="003F4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7BAF" w:rsidRPr="002C38C5" w:rsidRDefault="00A57BAF" w:rsidP="007A61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sectPr w:rsidR="00A57BAF" w:rsidRPr="002C38C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C5" w:rsidRDefault="002C38C5" w:rsidP="002C38C5">
      <w:pPr>
        <w:spacing w:after="0" w:line="240" w:lineRule="auto"/>
      </w:pPr>
      <w:r>
        <w:separator/>
      </w:r>
    </w:p>
  </w:endnote>
  <w:endnote w:type="continuationSeparator" w:id="0">
    <w:p w:rsidR="002C38C5" w:rsidRDefault="002C38C5" w:rsidP="002C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C5" w:rsidRDefault="002C38C5" w:rsidP="002C38C5">
      <w:pPr>
        <w:spacing w:after="0" w:line="240" w:lineRule="auto"/>
      </w:pPr>
      <w:r>
        <w:separator/>
      </w:r>
    </w:p>
  </w:footnote>
  <w:footnote w:type="continuationSeparator" w:id="0">
    <w:p w:rsidR="002C38C5" w:rsidRDefault="002C38C5" w:rsidP="002C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9A" w:rsidRDefault="007A619A">
    <w:pPr>
      <w:pStyle w:val="a5"/>
    </w:pPr>
    <w:r w:rsidRPr="007A619A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14D5D2AB" wp14:editId="69FF9DE5">
          <wp:simplePos x="0" y="0"/>
          <wp:positionH relativeFrom="page">
            <wp:align>right</wp:align>
          </wp:positionH>
          <wp:positionV relativeFrom="paragraph">
            <wp:posOffset>-410011</wp:posOffset>
          </wp:positionV>
          <wp:extent cx="7562850" cy="2073910"/>
          <wp:effectExtent l="0" t="0" r="0" b="2540"/>
          <wp:wrapTight wrapText="bothSides">
            <wp:wrapPolygon edited="0">
              <wp:start x="0" y="0"/>
              <wp:lineTo x="0" y="21428"/>
              <wp:lineTo x="21546" y="21428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 descr="Шапка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7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A619A" w:rsidRDefault="007A61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9A" w:rsidRDefault="007A619A">
    <w:pPr>
      <w:pStyle w:val="a5"/>
    </w:pPr>
    <w:r w:rsidRPr="007A619A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2C79D413" wp14:editId="58C99D1D">
          <wp:simplePos x="0" y="0"/>
          <wp:positionH relativeFrom="page">
            <wp:posOffset>-29836</wp:posOffset>
          </wp:positionH>
          <wp:positionV relativeFrom="paragraph">
            <wp:posOffset>-444187</wp:posOffset>
          </wp:positionV>
          <wp:extent cx="7562850" cy="2073910"/>
          <wp:effectExtent l="0" t="0" r="0" b="2540"/>
          <wp:wrapTight wrapText="bothSides">
            <wp:wrapPolygon edited="0">
              <wp:start x="0" y="0"/>
              <wp:lineTo x="0" y="21428"/>
              <wp:lineTo x="21546" y="21428"/>
              <wp:lineTo x="21546" y="0"/>
              <wp:lineTo x="0" y="0"/>
            </wp:wrapPolygon>
          </wp:wrapTight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 descr="Шапка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7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114"/>
    <w:multiLevelType w:val="hybridMultilevel"/>
    <w:tmpl w:val="747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B98"/>
    <w:multiLevelType w:val="hybridMultilevel"/>
    <w:tmpl w:val="747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F"/>
    <w:rsid w:val="00123E3D"/>
    <w:rsid w:val="00182393"/>
    <w:rsid w:val="001A7C05"/>
    <w:rsid w:val="002830A3"/>
    <w:rsid w:val="002C38C5"/>
    <w:rsid w:val="0035405A"/>
    <w:rsid w:val="003D110E"/>
    <w:rsid w:val="003F497F"/>
    <w:rsid w:val="00410B97"/>
    <w:rsid w:val="00423B8F"/>
    <w:rsid w:val="004D6870"/>
    <w:rsid w:val="00551EB1"/>
    <w:rsid w:val="00616FA0"/>
    <w:rsid w:val="007A619A"/>
    <w:rsid w:val="008B65F4"/>
    <w:rsid w:val="00906E45"/>
    <w:rsid w:val="009E2B49"/>
    <w:rsid w:val="00A57BAF"/>
    <w:rsid w:val="00A82605"/>
    <w:rsid w:val="00A946A8"/>
    <w:rsid w:val="00CE2203"/>
    <w:rsid w:val="00CF0E63"/>
    <w:rsid w:val="00D251A5"/>
    <w:rsid w:val="00D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E03BAD-AB0E-4608-A0CC-E9609E6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3F497F"/>
  </w:style>
  <w:style w:type="character" w:customStyle="1" w:styleId="detail">
    <w:name w:val="detail"/>
    <w:basedOn w:val="a0"/>
    <w:rsid w:val="003F497F"/>
  </w:style>
  <w:style w:type="paragraph" w:styleId="a3">
    <w:name w:val="List Paragraph"/>
    <w:basedOn w:val="a"/>
    <w:uiPriority w:val="34"/>
    <w:qFormat/>
    <w:rsid w:val="00DE7D2F"/>
    <w:pPr>
      <w:ind w:left="720"/>
      <w:contextualSpacing/>
    </w:pPr>
  </w:style>
  <w:style w:type="table" w:styleId="a4">
    <w:name w:val="Table Grid"/>
    <w:basedOn w:val="a1"/>
    <w:uiPriority w:val="39"/>
    <w:rsid w:val="00A5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8C5"/>
  </w:style>
  <w:style w:type="paragraph" w:styleId="a7">
    <w:name w:val="footer"/>
    <w:basedOn w:val="a"/>
    <w:link w:val="a8"/>
    <w:uiPriority w:val="99"/>
    <w:unhideWhenUsed/>
    <w:rsid w:val="002C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34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19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76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71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28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090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963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31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81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966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249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2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292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807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68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3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374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610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25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41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03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51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190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669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3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712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115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974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866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3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990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590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254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57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676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62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808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0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754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80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672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91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01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51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5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375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85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10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82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785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569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814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821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2125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738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249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611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01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489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900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669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9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79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564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920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452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370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59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881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776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  <w:div w:id="1009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64646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Юрьевна Чепрасова</cp:lastModifiedBy>
  <cp:revision>6</cp:revision>
  <dcterms:created xsi:type="dcterms:W3CDTF">2018-01-30T12:17:00Z</dcterms:created>
  <dcterms:modified xsi:type="dcterms:W3CDTF">2018-01-30T13:29:00Z</dcterms:modified>
</cp:coreProperties>
</file>